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1887FBE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D4F61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6C18635F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63E5C" w:rsidRPr="00C63E5C">
        <w:rPr>
          <w:rFonts w:ascii="Arial" w:eastAsia="Arial" w:hAnsi="Arial" w:cs="Arial"/>
          <w:color w:val="auto"/>
          <w:sz w:val="22"/>
          <w:szCs w:val="22"/>
          <w:lang w:eastAsia="ar-SA"/>
        </w:rPr>
        <w:t>PZ.294.8510.2026</w:t>
      </w:r>
    </w:p>
    <w:p w14:paraId="760BDC16" w14:textId="598802C4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20F81" w:rsidRPr="00D20F81">
        <w:rPr>
          <w:rFonts w:ascii="Arial" w:eastAsia="Arial" w:hAnsi="Arial" w:cs="Arial"/>
          <w:color w:val="auto"/>
          <w:sz w:val="22"/>
          <w:szCs w:val="22"/>
          <w:lang w:eastAsia="ar-SA"/>
        </w:rPr>
        <w:t>3030/IGTE/01760/01769/26/P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0D26B3DC" w14:textId="77777777" w:rsidR="00136E4C" w:rsidRPr="00475AF5" w:rsidRDefault="00136E4C" w:rsidP="00136E4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Centrum Diagnostyki</w:t>
      </w:r>
      <w:r w:rsidRPr="00475AF5">
        <w:rPr>
          <w:rFonts w:ascii="Arial" w:hAnsi="Arial" w:cs="Arial"/>
          <w:b/>
          <w:sz w:val="22"/>
          <w:szCs w:val="22"/>
        </w:rPr>
        <w:t xml:space="preserve"> w Warszawie</w:t>
      </w:r>
    </w:p>
    <w:p w14:paraId="4FE01064" w14:textId="6B7D1624" w:rsidR="00686BE4" w:rsidRDefault="00136E4C" w:rsidP="00136E4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</w:t>
      </w:r>
      <w:r w:rsidRPr="00475AF5">
        <w:rPr>
          <w:rFonts w:ascii="Arial" w:hAnsi="Arial" w:cs="Arial"/>
          <w:b/>
          <w:sz w:val="22"/>
          <w:szCs w:val="22"/>
        </w:rPr>
        <w:t xml:space="preserve"> Warszawa, ul. </w:t>
      </w:r>
      <w:r>
        <w:rPr>
          <w:rFonts w:ascii="Arial" w:hAnsi="Arial" w:cs="Arial"/>
          <w:b/>
          <w:sz w:val="22"/>
          <w:szCs w:val="22"/>
        </w:rPr>
        <w:t>Chodakowska 63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03F86666" w14:textId="77777777" w:rsidR="00136E4C" w:rsidRPr="00686BE4" w:rsidRDefault="00136E4C" w:rsidP="00136E4C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61131982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D22142" w:rsidRPr="00D22142">
        <w:rPr>
          <w:rFonts w:ascii="Arial" w:hAnsi="Arial" w:cs="Arial"/>
          <w:b/>
          <w:bCs/>
          <w:sz w:val="22"/>
          <w:szCs w:val="22"/>
        </w:rPr>
        <w:t>Dostawy odzieży ochronnej i roboczej dla PKP Polskie Linie Kolejowe S.A. Centrum Diagnostyki w Warszawie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3E256C8" w14:textId="77777777" w:rsidR="00136E4C" w:rsidRDefault="00136E4C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39C2EAD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A419CE">
        <w:rPr>
          <w:rFonts w:ascii="Arial" w:hAnsi="Arial" w:cs="Arial"/>
          <w:sz w:val="22"/>
          <w:szCs w:val="22"/>
        </w:rPr>
        <w:t>Zamówienia oraz zapisach Umowy</w:t>
      </w:r>
      <w:r w:rsidR="00A419CE">
        <w:rPr>
          <w:rFonts w:ascii="Arial" w:hAnsi="Arial" w:cs="Arial"/>
          <w:sz w:val="22"/>
          <w:szCs w:val="22"/>
        </w:rPr>
        <w:t>.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23E9DE58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315874" w:rsidRPr="00A419CE">
        <w:rPr>
          <w:rFonts w:ascii="Arial" w:hAnsi="Arial" w:cs="Arial"/>
          <w:sz w:val="22"/>
          <w:szCs w:val="22"/>
        </w:rPr>
        <w:t>wzór</w:t>
      </w:r>
      <w:r w:rsidRPr="00A419CE">
        <w:rPr>
          <w:rFonts w:ascii="Arial" w:hAnsi="Arial" w:cs="Arial"/>
          <w:sz w:val="22"/>
          <w:szCs w:val="22"/>
        </w:rPr>
        <w:t xml:space="preserve">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419CE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D9C95C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EC0C6B" w:rsidRPr="000640A2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40A2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6E4C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4F61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87F50"/>
    <w:rsid w:val="00594FBF"/>
    <w:rsid w:val="005A03B5"/>
    <w:rsid w:val="005B0FFD"/>
    <w:rsid w:val="005C69D4"/>
    <w:rsid w:val="005E0963"/>
    <w:rsid w:val="005E5F80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06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419CE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3E5C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002B"/>
    <w:rsid w:val="00CF2DE4"/>
    <w:rsid w:val="00CF4E3E"/>
    <w:rsid w:val="00CF5DA6"/>
    <w:rsid w:val="00D030AE"/>
    <w:rsid w:val="00D0725F"/>
    <w:rsid w:val="00D20F81"/>
    <w:rsid w:val="00D22142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0C6B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5686A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Stolarski Zbigniew</cp:lastModifiedBy>
  <cp:revision>19</cp:revision>
  <cp:lastPrinted>2020-12-31T10:36:00Z</cp:lastPrinted>
  <dcterms:created xsi:type="dcterms:W3CDTF">2024-11-04T12:34:00Z</dcterms:created>
  <dcterms:modified xsi:type="dcterms:W3CDTF">2026-04-21T10:29:00Z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